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C1" w:rsidRPr="00907BAD" w:rsidRDefault="00185EC1" w:rsidP="00185EC1">
      <w:pPr>
        <w:jc w:val="center"/>
        <w:rPr>
          <w:rFonts w:ascii="Bookman Old Style" w:hAnsi="Bookman Old Style"/>
          <w:b/>
          <w:sz w:val="40"/>
          <w:szCs w:val="40"/>
        </w:rPr>
      </w:pPr>
      <w:r w:rsidRPr="00907BAD">
        <w:rPr>
          <w:rFonts w:ascii="Bookman Old Style" w:hAnsi="Bookman Old Style"/>
          <w:b/>
          <w:sz w:val="40"/>
          <w:szCs w:val="40"/>
        </w:rPr>
        <w:t>PERÍODOS EXTRAORDINARIOS DE SESIONES</w:t>
      </w:r>
    </w:p>
    <w:p w:rsidR="00185EC1" w:rsidRDefault="00185EC1" w:rsidP="00185EC1">
      <w:pPr>
        <w:jc w:val="center"/>
        <w:rPr>
          <w:rFonts w:ascii="Bookman Old Style" w:hAnsi="Bookman Old Style"/>
          <w:sz w:val="36"/>
        </w:rPr>
      </w:pPr>
    </w:p>
    <w:tbl>
      <w:tblPr>
        <w:tblW w:w="8502" w:type="dxa"/>
        <w:jc w:val="center"/>
        <w:tblInd w:w="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3180"/>
        <w:gridCol w:w="600"/>
        <w:gridCol w:w="600"/>
        <w:gridCol w:w="600"/>
        <w:gridCol w:w="600"/>
        <w:gridCol w:w="2389"/>
      </w:tblGrid>
      <w:tr w:rsidR="00907BAD" w:rsidRPr="004B35EB" w:rsidTr="00907BAD">
        <w:trPr>
          <w:trHeight w:val="350"/>
          <w:jc w:val="center"/>
        </w:trPr>
        <w:tc>
          <w:tcPr>
            <w:tcW w:w="0" w:type="auto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Nº</w:t>
            </w:r>
          </w:p>
        </w:tc>
        <w:tc>
          <w:tcPr>
            <w:tcW w:w="318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CONCEPTO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tabs>
                <w:tab w:val="left" w:pos="184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1º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2º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3º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4º</w:t>
            </w: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TOTAL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Período de Sesiones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a)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Extraordinarios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Sesiones desarrolladas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a)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Solemnes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05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b)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Extraordinarias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09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c)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Privadas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Iniciativas presentadas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C47494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 reformas y/o adiciones a la Constitución Política de los Estados Unidos Mexicanos.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b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 xml:space="preserve">De reformas y/o adiciones a </w:t>
            </w:r>
            <w:smartTag w:uri="urn:schemas-microsoft-com:office:smarttags" w:element="PersonName">
              <w:smartTagPr>
                <w:attr w:name="ProductID" w:val="la Constituci￳n Pol￭tica"/>
              </w:smartTagPr>
              <w:r w:rsidRPr="004B35EB">
                <w:rPr>
                  <w:rFonts w:ascii="Bookman Old Style" w:hAnsi="Bookman Old Style"/>
                  <w:sz w:val="24"/>
                  <w:szCs w:val="24"/>
                </w:rPr>
                <w:t>la Constitución Política</w:t>
              </w:r>
            </w:smartTag>
            <w:r w:rsidRPr="004B35EB">
              <w:rPr>
                <w:rFonts w:ascii="Bookman Old Style" w:hAnsi="Bookman Old Style"/>
                <w:sz w:val="24"/>
                <w:szCs w:val="24"/>
              </w:rPr>
              <w:t xml:space="preserve"> del Estado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c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Iniciativas de Ley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d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Iniciativas de reformas y adiciones diversas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e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="004D3832">
              <w:rPr>
                <w:rFonts w:ascii="Bookman Old Style" w:hAnsi="Bookman Old Style"/>
                <w:sz w:val="24"/>
                <w:szCs w:val="24"/>
              </w:rPr>
              <w:t>Otras I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niciativas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162657">
              <w:rPr>
                <w:rFonts w:ascii="Bookman Old Style" w:hAnsi="Bookman Old Style"/>
                <w:i/>
                <w:sz w:val="24"/>
                <w:szCs w:val="24"/>
              </w:rPr>
              <w:t>f)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Observaciones a Decretos emitidos.</w:t>
            </w: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Expedición de Decretos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07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03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06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07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23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Reformas y adiciones a la Constitución Política de los Estados Unidos Mexicanos.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b)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Reformas y adiciones a la Constitución Política del Estado.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c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Expedición de Leyes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diversas.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318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CONCEPTO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tabs>
                <w:tab w:val="left" w:pos="184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1º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2º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3º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4º</w:t>
            </w: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TOTAL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d)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Expedición de Leyes de Ingresos Municipales.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e) </w:t>
            </w:r>
            <w:r>
              <w:rPr>
                <w:rFonts w:ascii="Bookman Old Style" w:hAnsi="Bookman Old Style"/>
                <w:sz w:val="24"/>
                <w:szCs w:val="24"/>
              </w:rPr>
              <w:t>Expedición de Ley de Ingresos del Estado.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f)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Expedición del Presupuesto de Egresos del Estado.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g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Reformas de Ley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162657">
              <w:rPr>
                <w:rFonts w:ascii="Bookman Old Style" w:hAnsi="Bookman Old Style"/>
                <w:i/>
                <w:sz w:val="24"/>
                <w:szCs w:val="24"/>
              </w:rPr>
              <w:t>h)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Solicitudes de autorización de créditos al Ejecutivo.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i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 xml:space="preserve">Solicitudes de autorización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de enajenaciones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al Ejecutivo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j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 xml:space="preserve">Solicitudes de autorización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de créditos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a los Ayuntamientos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03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162657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k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 xml:space="preserve">Solicitudes de autorización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de enajenaciones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a los Ayuntamientos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62657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l) </w:t>
            </w:r>
            <w:r>
              <w:rPr>
                <w:rFonts w:ascii="Bookman Old Style" w:hAnsi="Bookman Old Style"/>
                <w:sz w:val="24"/>
                <w:szCs w:val="24"/>
              </w:rPr>
              <w:t>Otras autorizaciones.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m) </w:t>
            </w:r>
            <w:r>
              <w:rPr>
                <w:rFonts w:ascii="Bookman Old Style" w:hAnsi="Bookman Old Style"/>
                <w:sz w:val="24"/>
                <w:szCs w:val="24"/>
              </w:rPr>
              <w:t>Cuenta Pública del Estado.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n)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Cuentas Públicas Municipales.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ñ) </w:t>
            </w:r>
            <w:r w:rsidR="004D3832">
              <w:rPr>
                <w:rFonts w:ascii="Bookman Old Style" w:hAnsi="Bookman Old Style"/>
                <w:sz w:val="24"/>
                <w:szCs w:val="24"/>
              </w:rPr>
              <w:t>Declaratorias y R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econocimientos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7928EC">
              <w:rPr>
                <w:rFonts w:ascii="Bookman Old Style" w:hAnsi="Bookman Old Style"/>
                <w:i/>
                <w:sz w:val="24"/>
                <w:szCs w:val="24"/>
              </w:rPr>
              <w:t>o)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Designación de Magistrados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03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p) </w:t>
            </w:r>
            <w:r>
              <w:rPr>
                <w:rFonts w:ascii="Bookman Old Style" w:hAnsi="Bookman Old Style"/>
                <w:sz w:val="24"/>
                <w:szCs w:val="24"/>
              </w:rPr>
              <w:t>Designación de Consejeros.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7928EC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q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7928EC">
              <w:rPr>
                <w:rFonts w:ascii="Bookman Old Style" w:hAnsi="Bookman Old Style"/>
                <w:sz w:val="24"/>
                <w:szCs w:val="24"/>
              </w:rPr>
              <w:t>Decretos de Clausura.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>r</w:t>
            </w: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Otros Decretos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5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Expedición de Reglamentos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6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Expedición de Acuerdos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a)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Puntos de Acuerdo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318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CONCEPTO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tabs>
                <w:tab w:val="left" w:pos="184"/>
              </w:tabs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1º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2º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3º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4º</w:t>
            </w: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TOTAL</w:t>
            </w:r>
          </w:p>
        </w:tc>
      </w:tr>
      <w:tr w:rsidR="00907BAD" w:rsidRPr="004B35EB" w:rsidTr="00907BAD">
        <w:trPr>
          <w:trHeight w:val="350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b)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Otros Acuerdos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293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7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Resoluciones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</w:tr>
      <w:tr w:rsidR="00907BAD" w:rsidRPr="004B35EB" w:rsidTr="00907BAD">
        <w:trPr>
          <w:trHeight w:val="35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51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8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Elección de Mesa Directiva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04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9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Grupos Parlamentarios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10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Órganos de Gobierno Interior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7928EC">
              <w:rPr>
                <w:rFonts w:ascii="Bookman Old Style" w:hAnsi="Bookman Old Style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Comisión de Régimen Interno y Concertación Política.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7928EC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7928EC">
              <w:rPr>
                <w:rFonts w:ascii="Bookman Old Style" w:hAnsi="Bookman Old Style"/>
                <w:i/>
                <w:sz w:val="24"/>
                <w:szCs w:val="24"/>
              </w:rPr>
              <w:t>b)</w:t>
            </w: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Comisión de Planeación, Patrimonio y Finanzas.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11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Integración de las Comisiones Legislativas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5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523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12</w:t>
            </w:r>
          </w:p>
        </w:tc>
        <w:tc>
          <w:tcPr>
            <w:tcW w:w="3180" w:type="dxa"/>
          </w:tcPr>
          <w:p w:rsidR="00907BAD" w:rsidRPr="004B35EB" w:rsidRDefault="00907BAD" w:rsidP="007928EC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 xml:space="preserve">Intervenciones por Diputado y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Grupo</w:t>
            </w: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 xml:space="preserve"> Parlamentari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07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47</w:t>
            </w:r>
          </w:p>
        </w:tc>
      </w:tr>
      <w:tr w:rsidR="00907BAD" w:rsidRPr="004B35EB" w:rsidTr="00907BAD">
        <w:trPr>
          <w:trHeight w:val="279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279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13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Análisis del Informe de Gobierno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279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1327E5" w:rsidRDefault="00907BAD" w:rsidP="00C1422B">
            <w:pPr>
              <w:rPr>
                <w:rFonts w:ascii="Bookman Old Style" w:hAnsi="Bookman Old Style"/>
                <w:sz w:val="24"/>
                <w:szCs w:val="24"/>
              </w:rPr>
            </w:pPr>
            <w:r w:rsidRPr="001327E5">
              <w:rPr>
                <w:rFonts w:ascii="Bookman Old Style" w:hAnsi="Bookman Old Style"/>
                <w:i/>
                <w:sz w:val="24"/>
                <w:szCs w:val="24"/>
              </w:rPr>
              <w:t xml:space="preserve">a) </w:t>
            </w:r>
            <w:r>
              <w:rPr>
                <w:rFonts w:ascii="Bookman Old Style" w:hAnsi="Bookman Old Style"/>
                <w:sz w:val="24"/>
                <w:szCs w:val="24"/>
              </w:rPr>
              <w:t>Reunión de Servidores Públicos ante Comisiones.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279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07BAD" w:rsidRPr="004B35EB" w:rsidTr="00907BAD">
        <w:trPr>
          <w:trHeight w:val="321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14</w:t>
            </w: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b/>
                <w:sz w:val="24"/>
                <w:szCs w:val="24"/>
              </w:rPr>
              <w:t>Comparecencias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41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a)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Ante el Pleno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37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3180" w:type="dxa"/>
          </w:tcPr>
          <w:p w:rsidR="00907BAD" w:rsidRPr="004B35EB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B35EB">
              <w:rPr>
                <w:rFonts w:ascii="Bookman Old Style" w:hAnsi="Bookman Old Style"/>
                <w:i/>
                <w:sz w:val="24"/>
                <w:szCs w:val="24"/>
              </w:rPr>
              <w:t xml:space="preserve">b) </w:t>
            </w:r>
            <w:r w:rsidRPr="004B35EB">
              <w:rPr>
                <w:rFonts w:ascii="Bookman Old Style" w:hAnsi="Bookman Old Style"/>
                <w:sz w:val="24"/>
                <w:szCs w:val="24"/>
              </w:rPr>
              <w:t>Ante Comisiones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  <w:tr w:rsidR="00907BAD" w:rsidRPr="004B35EB" w:rsidTr="00907BAD">
        <w:trPr>
          <w:trHeight w:val="337"/>
          <w:jc w:val="center"/>
        </w:trPr>
        <w:tc>
          <w:tcPr>
            <w:tcW w:w="0" w:type="auto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15</w:t>
            </w:r>
          </w:p>
        </w:tc>
        <w:tc>
          <w:tcPr>
            <w:tcW w:w="3180" w:type="dxa"/>
          </w:tcPr>
          <w:p w:rsidR="00907BAD" w:rsidRPr="001327E5" w:rsidRDefault="00907BAD" w:rsidP="00C1422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1327E5">
              <w:rPr>
                <w:rFonts w:ascii="Bookman Old Style" w:hAnsi="Bookman Old Style"/>
                <w:b/>
                <w:sz w:val="24"/>
                <w:szCs w:val="24"/>
              </w:rPr>
              <w:t>Otras actividades</w:t>
            </w:r>
          </w:p>
        </w:tc>
        <w:tc>
          <w:tcPr>
            <w:tcW w:w="600" w:type="dxa"/>
            <w:vAlign w:val="center"/>
          </w:tcPr>
          <w:p w:rsidR="00907BAD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600" w:type="dxa"/>
            <w:vAlign w:val="center"/>
          </w:tcPr>
          <w:p w:rsidR="00907BAD" w:rsidRPr="004B35EB" w:rsidRDefault="00907BAD" w:rsidP="00907BA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</w:t>
            </w:r>
          </w:p>
        </w:tc>
        <w:tc>
          <w:tcPr>
            <w:tcW w:w="2389" w:type="dxa"/>
            <w:vAlign w:val="center"/>
          </w:tcPr>
          <w:p w:rsidR="00907BAD" w:rsidRPr="004B35EB" w:rsidRDefault="00E54ADA" w:rsidP="00C1422B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------</w:t>
            </w:r>
          </w:p>
        </w:tc>
      </w:tr>
    </w:tbl>
    <w:p w:rsidR="00185EC1" w:rsidRDefault="00185EC1" w:rsidP="00185EC1"/>
    <w:p w:rsidR="00185EC1" w:rsidRDefault="00185EC1" w:rsidP="00185EC1"/>
    <w:p w:rsidR="00185EC1" w:rsidRDefault="00185EC1" w:rsidP="00185EC1"/>
    <w:p w:rsidR="00185EC1" w:rsidRDefault="00185EC1" w:rsidP="00185EC1"/>
    <w:p w:rsidR="00185EC1" w:rsidRDefault="00185EC1" w:rsidP="00185EC1"/>
    <w:p w:rsidR="00185EC1" w:rsidRDefault="00185EC1" w:rsidP="00185EC1"/>
    <w:p w:rsidR="00185EC1" w:rsidRDefault="00185EC1" w:rsidP="00185EC1"/>
    <w:tbl>
      <w:tblPr>
        <w:tblStyle w:val="Tablaconcuadrcula"/>
        <w:tblW w:w="0" w:type="auto"/>
        <w:tblLook w:val="01E0"/>
      </w:tblPr>
      <w:tblGrid>
        <w:gridCol w:w="4490"/>
        <w:gridCol w:w="4490"/>
      </w:tblGrid>
      <w:tr w:rsidR="00185EC1" w:rsidTr="00C1422B">
        <w:tc>
          <w:tcPr>
            <w:tcW w:w="4490" w:type="dxa"/>
            <w:vAlign w:val="center"/>
          </w:tcPr>
          <w:p w:rsidR="00185EC1" w:rsidRPr="007E664A" w:rsidRDefault="00185EC1" w:rsidP="00C1422B">
            <w:pPr>
              <w:rPr>
                <w:rFonts w:ascii="Bookman Old Style" w:hAnsi="Bookman Old Style"/>
                <w:b/>
              </w:rPr>
            </w:pPr>
            <w:r w:rsidRPr="007E664A">
              <w:rPr>
                <w:rFonts w:ascii="Bookman Old Style" w:hAnsi="Bookman Old Style"/>
                <w:b/>
              </w:rPr>
              <w:t>PRIMER PERIODO EXTRAORDINARIO</w:t>
            </w:r>
          </w:p>
        </w:tc>
        <w:tc>
          <w:tcPr>
            <w:tcW w:w="4490" w:type="dxa"/>
            <w:vAlign w:val="center"/>
          </w:tcPr>
          <w:p w:rsidR="00185EC1" w:rsidRPr="007E664A" w:rsidRDefault="00185EC1" w:rsidP="00C1422B">
            <w:pPr>
              <w:rPr>
                <w:rFonts w:ascii="Bookman Old Style" w:hAnsi="Bookman Old Style"/>
                <w:sz w:val="24"/>
              </w:rPr>
            </w:pPr>
            <w:r w:rsidRPr="007E664A">
              <w:rPr>
                <w:rFonts w:ascii="Bookman Old Style" w:hAnsi="Bookman Old Style"/>
                <w:sz w:val="24"/>
              </w:rPr>
              <w:t xml:space="preserve">Comprendió del </w:t>
            </w:r>
            <w:r w:rsidR="0003169E">
              <w:rPr>
                <w:rFonts w:ascii="Bookman Old Style" w:hAnsi="Bookman Old Style"/>
                <w:sz w:val="24"/>
              </w:rPr>
              <w:t>18 al 29</w:t>
            </w:r>
            <w:r w:rsidRPr="007E664A">
              <w:rPr>
                <w:rFonts w:ascii="Bookman Old Style" w:hAnsi="Bookman Old Style"/>
                <w:sz w:val="24"/>
              </w:rPr>
              <w:t xml:space="preserve"> de </w:t>
            </w:r>
            <w:r w:rsidR="001327E5">
              <w:rPr>
                <w:rFonts w:ascii="Bookman Old Style" w:hAnsi="Bookman Old Style"/>
                <w:sz w:val="24"/>
              </w:rPr>
              <w:t xml:space="preserve">enero </w:t>
            </w:r>
            <w:r w:rsidRPr="007E664A">
              <w:rPr>
                <w:rFonts w:ascii="Bookman Old Style" w:hAnsi="Bookman Old Style"/>
                <w:sz w:val="24"/>
              </w:rPr>
              <w:t>del año 200</w:t>
            </w:r>
            <w:r w:rsidR="001327E5">
              <w:rPr>
                <w:rFonts w:ascii="Bookman Old Style" w:hAnsi="Bookman Old Style"/>
                <w:sz w:val="24"/>
              </w:rPr>
              <w:t>8</w:t>
            </w:r>
            <w:r w:rsidRPr="007E664A">
              <w:rPr>
                <w:rFonts w:ascii="Bookman Old Style" w:hAnsi="Bookman Old Style"/>
                <w:sz w:val="24"/>
              </w:rPr>
              <w:t>.</w:t>
            </w:r>
          </w:p>
          <w:p w:rsidR="00185EC1" w:rsidRPr="007E664A" w:rsidRDefault="00185EC1" w:rsidP="00C1422B">
            <w:pPr>
              <w:rPr>
                <w:rFonts w:ascii="Bookman Old Style" w:hAnsi="Bookman Old Style"/>
              </w:rPr>
            </w:pPr>
          </w:p>
        </w:tc>
      </w:tr>
      <w:tr w:rsidR="00185EC1" w:rsidTr="00C1422B">
        <w:tc>
          <w:tcPr>
            <w:tcW w:w="4490" w:type="dxa"/>
            <w:vAlign w:val="center"/>
          </w:tcPr>
          <w:p w:rsidR="00185EC1" w:rsidRPr="007E664A" w:rsidRDefault="00185EC1" w:rsidP="00C1422B">
            <w:pPr>
              <w:rPr>
                <w:rFonts w:ascii="Bookman Old Style" w:hAnsi="Bookman Old Style"/>
                <w:b/>
              </w:rPr>
            </w:pPr>
            <w:r w:rsidRPr="007E664A">
              <w:rPr>
                <w:rFonts w:ascii="Bookman Old Style" w:hAnsi="Bookman Old Style"/>
                <w:b/>
              </w:rPr>
              <w:t>SEGUNDO PERIODO EXTRAORDINARIO</w:t>
            </w:r>
          </w:p>
        </w:tc>
        <w:tc>
          <w:tcPr>
            <w:tcW w:w="4490" w:type="dxa"/>
            <w:vAlign w:val="center"/>
          </w:tcPr>
          <w:p w:rsidR="00185EC1" w:rsidRPr="007E664A" w:rsidRDefault="004E5C7F" w:rsidP="00C1422B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Comprendió </w:t>
            </w:r>
            <w:r w:rsidR="00185EC1" w:rsidRPr="007E664A">
              <w:rPr>
                <w:rFonts w:ascii="Bookman Old Style" w:hAnsi="Bookman Old Style"/>
                <w:sz w:val="24"/>
              </w:rPr>
              <w:t xml:space="preserve">el </w:t>
            </w:r>
            <w:r>
              <w:rPr>
                <w:rFonts w:ascii="Bookman Old Style" w:hAnsi="Bookman Old Style"/>
                <w:sz w:val="24"/>
              </w:rPr>
              <w:t>día 17</w:t>
            </w:r>
            <w:r w:rsidR="00185EC1" w:rsidRPr="007E664A">
              <w:rPr>
                <w:rFonts w:ascii="Bookman Old Style" w:hAnsi="Bookman Old Style"/>
                <w:sz w:val="24"/>
              </w:rPr>
              <w:t xml:space="preserve"> de </w:t>
            </w:r>
            <w:r>
              <w:rPr>
                <w:rFonts w:ascii="Bookman Old Style" w:hAnsi="Bookman Old Style"/>
                <w:sz w:val="24"/>
              </w:rPr>
              <w:t>julio del año 2008</w:t>
            </w:r>
            <w:r w:rsidR="00185EC1" w:rsidRPr="007E664A">
              <w:rPr>
                <w:rFonts w:ascii="Bookman Old Style" w:hAnsi="Bookman Old Style"/>
                <w:sz w:val="24"/>
              </w:rPr>
              <w:t>.</w:t>
            </w:r>
          </w:p>
          <w:p w:rsidR="00185EC1" w:rsidRPr="007E664A" w:rsidRDefault="00185EC1" w:rsidP="00C1422B">
            <w:pPr>
              <w:rPr>
                <w:rFonts w:ascii="Bookman Old Style" w:hAnsi="Bookman Old Style"/>
              </w:rPr>
            </w:pPr>
          </w:p>
        </w:tc>
      </w:tr>
      <w:tr w:rsidR="00004BEF" w:rsidTr="00C1422B">
        <w:tc>
          <w:tcPr>
            <w:tcW w:w="4490" w:type="dxa"/>
            <w:vAlign w:val="center"/>
          </w:tcPr>
          <w:p w:rsidR="00004BEF" w:rsidRPr="007E664A" w:rsidRDefault="00004BEF" w:rsidP="00C1422B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TERCER</w:t>
            </w:r>
            <w:r w:rsidRPr="007E664A">
              <w:rPr>
                <w:rFonts w:ascii="Bookman Old Style" w:hAnsi="Bookman Old Style"/>
                <w:b/>
              </w:rPr>
              <w:t xml:space="preserve"> PERIODO EXTRAORDINARIO</w:t>
            </w:r>
          </w:p>
        </w:tc>
        <w:tc>
          <w:tcPr>
            <w:tcW w:w="4490" w:type="dxa"/>
            <w:vAlign w:val="center"/>
          </w:tcPr>
          <w:p w:rsidR="00004BEF" w:rsidRPr="007E664A" w:rsidRDefault="00004BEF" w:rsidP="00004BEF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Comprendió </w:t>
            </w:r>
            <w:r w:rsidRPr="007E664A">
              <w:rPr>
                <w:rFonts w:ascii="Bookman Old Style" w:hAnsi="Bookman Old Style"/>
                <w:sz w:val="24"/>
              </w:rPr>
              <w:t xml:space="preserve">el </w:t>
            </w:r>
            <w:r>
              <w:rPr>
                <w:rFonts w:ascii="Bookman Old Style" w:hAnsi="Bookman Old Style"/>
                <w:sz w:val="24"/>
              </w:rPr>
              <w:t>día 22</w:t>
            </w:r>
            <w:r w:rsidRPr="007E664A">
              <w:rPr>
                <w:rFonts w:ascii="Bookman Old Style" w:hAnsi="Bookman Old Style"/>
                <w:sz w:val="24"/>
              </w:rPr>
              <w:t xml:space="preserve"> de </w:t>
            </w:r>
            <w:r>
              <w:rPr>
                <w:rFonts w:ascii="Bookman Old Style" w:hAnsi="Bookman Old Style"/>
                <w:sz w:val="24"/>
              </w:rPr>
              <w:t>enero del año 2009</w:t>
            </w:r>
            <w:r w:rsidRPr="007E664A">
              <w:rPr>
                <w:rFonts w:ascii="Bookman Old Style" w:hAnsi="Bookman Old Style"/>
                <w:sz w:val="24"/>
              </w:rPr>
              <w:t>.</w:t>
            </w:r>
          </w:p>
          <w:p w:rsidR="00004BEF" w:rsidRDefault="00004BEF" w:rsidP="00C1422B">
            <w:pPr>
              <w:rPr>
                <w:rFonts w:ascii="Bookman Old Style" w:hAnsi="Bookman Old Style"/>
                <w:sz w:val="24"/>
              </w:rPr>
            </w:pPr>
          </w:p>
        </w:tc>
      </w:tr>
      <w:tr w:rsidR="00907BAD" w:rsidTr="00C1422B">
        <w:tc>
          <w:tcPr>
            <w:tcW w:w="4490" w:type="dxa"/>
            <w:vAlign w:val="center"/>
          </w:tcPr>
          <w:p w:rsidR="00907BAD" w:rsidRDefault="00907BAD" w:rsidP="00C1422B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CUARTO</w:t>
            </w:r>
            <w:r w:rsidRPr="007E664A">
              <w:rPr>
                <w:rFonts w:ascii="Bookman Old Style" w:hAnsi="Bookman Old Style"/>
                <w:b/>
              </w:rPr>
              <w:t xml:space="preserve"> PERIODO EXTRAORDINARIO</w:t>
            </w:r>
          </w:p>
        </w:tc>
        <w:tc>
          <w:tcPr>
            <w:tcW w:w="4490" w:type="dxa"/>
            <w:vAlign w:val="center"/>
          </w:tcPr>
          <w:p w:rsidR="00907BAD" w:rsidRPr="007E664A" w:rsidRDefault="00907BAD" w:rsidP="00907BAD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Comprendió </w:t>
            </w:r>
            <w:r w:rsidRPr="007E664A">
              <w:rPr>
                <w:rFonts w:ascii="Bookman Old Style" w:hAnsi="Bookman Old Style"/>
                <w:sz w:val="24"/>
              </w:rPr>
              <w:t xml:space="preserve">el </w:t>
            </w:r>
            <w:r>
              <w:rPr>
                <w:rFonts w:ascii="Bookman Old Style" w:hAnsi="Bookman Old Style"/>
                <w:sz w:val="24"/>
              </w:rPr>
              <w:t>día 12</w:t>
            </w:r>
            <w:r w:rsidRPr="007E664A">
              <w:rPr>
                <w:rFonts w:ascii="Bookman Old Style" w:hAnsi="Bookman Old Style"/>
                <w:sz w:val="24"/>
              </w:rPr>
              <w:t xml:space="preserve"> de </w:t>
            </w:r>
            <w:r>
              <w:rPr>
                <w:rFonts w:ascii="Bookman Old Style" w:hAnsi="Bookman Old Style"/>
                <w:sz w:val="24"/>
              </w:rPr>
              <w:t>febrero del año 2009</w:t>
            </w:r>
            <w:r w:rsidRPr="007E664A">
              <w:rPr>
                <w:rFonts w:ascii="Bookman Old Style" w:hAnsi="Bookman Old Style"/>
                <w:sz w:val="24"/>
              </w:rPr>
              <w:t>.</w:t>
            </w:r>
          </w:p>
          <w:p w:rsidR="00907BAD" w:rsidRDefault="00907BAD" w:rsidP="00004BEF">
            <w:pPr>
              <w:rPr>
                <w:rFonts w:ascii="Bookman Old Style" w:hAnsi="Bookman Old Style"/>
                <w:sz w:val="24"/>
              </w:rPr>
            </w:pPr>
          </w:p>
        </w:tc>
      </w:tr>
    </w:tbl>
    <w:p w:rsidR="00185EC1" w:rsidRDefault="00185EC1" w:rsidP="00185EC1"/>
    <w:p w:rsidR="001729DE" w:rsidRDefault="00A905DF"/>
    <w:sectPr w:rsidR="001729DE" w:rsidSect="0047647C">
      <w:footerReference w:type="default" r:id="rId7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DF" w:rsidRDefault="00A905DF" w:rsidP="004D3832">
      <w:r>
        <w:separator/>
      </w:r>
    </w:p>
  </w:endnote>
  <w:endnote w:type="continuationSeparator" w:id="0">
    <w:p w:rsidR="00A905DF" w:rsidRDefault="00A905DF" w:rsidP="004D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832" w:rsidRPr="004D3832" w:rsidRDefault="004D3832" w:rsidP="004D3832">
    <w:pPr>
      <w:pStyle w:val="Piedepgina"/>
      <w:jc w:val="center"/>
      <w:rPr>
        <w:i/>
      </w:rPr>
    </w:pPr>
    <w:r w:rsidRPr="004D3832">
      <w:rPr>
        <w:i/>
      </w:rPr>
      <w:t>DIRECCION DE APOYO PARLAMENTARIO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DF" w:rsidRDefault="00A905DF" w:rsidP="004D3832">
      <w:r>
        <w:separator/>
      </w:r>
    </w:p>
  </w:footnote>
  <w:footnote w:type="continuationSeparator" w:id="0">
    <w:p w:rsidR="00A905DF" w:rsidRDefault="00A905DF" w:rsidP="004D3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EC1"/>
    <w:rsid w:val="00004BEF"/>
    <w:rsid w:val="0003169E"/>
    <w:rsid w:val="001327E5"/>
    <w:rsid w:val="00162657"/>
    <w:rsid w:val="00185EC1"/>
    <w:rsid w:val="0042674A"/>
    <w:rsid w:val="004D3832"/>
    <w:rsid w:val="004E5C7F"/>
    <w:rsid w:val="0071231E"/>
    <w:rsid w:val="007928EC"/>
    <w:rsid w:val="00837F0B"/>
    <w:rsid w:val="00907BAD"/>
    <w:rsid w:val="00981BE0"/>
    <w:rsid w:val="009F3086"/>
    <w:rsid w:val="00A8000F"/>
    <w:rsid w:val="00A905DF"/>
    <w:rsid w:val="00B2770B"/>
    <w:rsid w:val="00B34069"/>
    <w:rsid w:val="00C47494"/>
    <w:rsid w:val="00D86641"/>
    <w:rsid w:val="00E5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85E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928E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D38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D383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D38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D3832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670F-D3E2-4351-B07D-4520FDD0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560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Fátima</dc:creator>
  <cp:keywords/>
  <dc:description/>
  <cp:lastModifiedBy>Lic. Fátima</cp:lastModifiedBy>
  <cp:revision>6</cp:revision>
  <cp:lastPrinted>2009-08-06T18:44:00Z</cp:lastPrinted>
  <dcterms:created xsi:type="dcterms:W3CDTF">2009-06-23T18:13:00Z</dcterms:created>
  <dcterms:modified xsi:type="dcterms:W3CDTF">2009-08-06T18:44:00Z</dcterms:modified>
</cp:coreProperties>
</file>